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r w:rsidR="00FD19F2">
        <w:rPr>
          <w:rFonts w:eastAsia="Calibri"/>
          <w:sz w:val="16"/>
          <w:szCs w:val="16"/>
          <w:lang w:eastAsia="en-US"/>
        </w:rPr>
        <w:t xml:space="preserve">                               </w:t>
      </w:r>
      <w:r>
        <w:rPr>
          <w:rFonts w:eastAsia="Calibri"/>
          <w:sz w:val="16"/>
          <w:szCs w:val="16"/>
          <w:lang w:eastAsia="en-US"/>
        </w:rPr>
        <w:t xml:space="preserve">      </w:t>
      </w:r>
    </w:p>
    <w:p w:rsidR="002523FC" w:rsidRDefault="002523FC" w:rsidP="002523FC">
      <w:pPr>
        <w:ind w:right="-285"/>
        <w:rPr>
          <w:b/>
          <w:sz w:val="28"/>
          <w:szCs w:val="28"/>
        </w:rPr>
      </w:pPr>
    </w:p>
    <w:tbl>
      <w:tblPr>
        <w:tblStyle w:val="a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7226"/>
      </w:tblGrid>
      <w:tr w:rsidR="002523FC" w:rsidTr="00E10051">
        <w:tc>
          <w:tcPr>
            <w:tcW w:w="2980" w:type="dxa"/>
          </w:tcPr>
          <w:p w:rsidR="002523FC" w:rsidRDefault="002523FC" w:rsidP="002523FC">
            <w:pPr>
              <w:ind w:right="-285"/>
              <w:rPr>
                <w:b/>
                <w:sz w:val="28"/>
                <w:szCs w:val="28"/>
              </w:rPr>
            </w:pPr>
          </w:p>
        </w:tc>
        <w:tc>
          <w:tcPr>
            <w:tcW w:w="7226" w:type="dxa"/>
          </w:tcPr>
          <w:p w:rsidR="00E10051" w:rsidRPr="00F958C3" w:rsidRDefault="00E10051" w:rsidP="00E10051">
            <w:pPr>
              <w:ind w:left="2439"/>
              <w:rPr>
                <w:b/>
                <w:sz w:val="28"/>
                <w:szCs w:val="28"/>
              </w:rPr>
            </w:pPr>
            <w:r w:rsidRPr="00F958C3">
              <w:rPr>
                <w:b/>
                <w:sz w:val="28"/>
                <w:szCs w:val="28"/>
              </w:rPr>
              <w:t xml:space="preserve">Начальникам отделов </w:t>
            </w:r>
          </w:p>
          <w:p w:rsidR="00E10051" w:rsidRPr="00F958C3" w:rsidRDefault="00E10051" w:rsidP="00E10051">
            <w:pPr>
              <w:ind w:left="2439"/>
              <w:rPr>
                <w:b/>
                <w:sz w:val="28"/>
                <w:szCs w:val="28"/>
              </w:rPr>
            </w:pPr>
            <w:r>
              <w:rPr>
                <w:b/>
                <w:sz w:val="28"/>
                <w:szCs w:val="28"/>
              </w:rPr>
              <w:t xml:space="preserve">(управлений) образования исполнительных комитетов </w:t>
            </w:r>
          </w:p>
          <w:p w:rsidR="00E10051" w:rsidRPr="00F958C3" w:rsidRDefault="00E10051" w:rsidP="00E10051">
            <w:pPr>
              <w:ind w:left="2439"/>
              <w:rPr>
                <w:b/>
                <w:sz w:val="28"/>
                <w:szCs w:val="28"/>
              </w:rPr>
            </w:pPr>
            <w:r w:rsidRPr="00F958C3">
              <w:rPr>
                <w:b/>
                <w:sz w:val="28"/>
                <w:szCs w:val="28"/>
              </w:rPr>
              <w:t>муниципальных образований</w:t>
            </w:r>
          </w:p>
          <w:p w:rsidR="00E10051" w:rsidRDefault="00E10051" w:rsidP="00E10051">
            <w:pPr>
              <w:ind w:left="2439"/>
              <w:rPr>
                <w:b/>
                <w:sz w:val="28"/>
                <w:szCs w:val="28"/>
              </w:rPr>
            </w:pPr>
            <w:r w:rsidRPr="00F958C3">
              <w:rPr>
                <w:b/>
                <w:sz w:val="28"/>
                <w:szCs w:val="28"/>
              </w:rPr>
              <w:t>Республики Татарстан</w:t>
            </w:r>
          </w:p>
          <w:p w:rsidR="00E10051" w:rsidRDefault="00E10051" w:rsidP="00E10051">
            <w:pPr>
              <w:ind w:left="2439"/>
              <w:rPr>
                <w:b/>
                <w:sz w:val="28"/>
                <w:szCs w:val="28"/>
              </w:rPr>
            </w:pPr>
          </w:p>
          <w:p w:rsidR="00E10051" w:rsidRDefault="00E10051" w:rsidP="00E10051">
            <w:pPr>
              <w:ind w:left="2439"/>
              <w:rPr>
                <w:b/>
                <w:sz w:val="28"/>
                <w:szCs w:val="28"/>
              </w:rPr>
            </w:pPr>
            <w:r>
              <w:rPr>
                <w:b/>
                <w:sz w:val="28"/>
                <w:szCs w:val="28"/>
              </w:rPr>
              <w:t>Руководителям государственных общеобразовательных организаций</w:t>
            </w:r>
          </w:p>
          <w:p w:rsidR="002523FC" w:rsidRDefault="002523FC" w:rsidP="00E10051">
            <w:pPr>
              <w:ind w:left="3006" w:right="-285" w:hanging="1163"/>
              <w:rPr>
                <w:b/>
                <w:sz w:val="28"/>
                <w:szCs w:val="28"/>
              </w:rPr>
            </w:pPr>
          </w:p>
        </w:tc>
      </w:tr>
    </w:tbl>
    <w:p w:rsidR="005F751D" w:rsidRPr="00E10051" w:rsidRDefault="005F751D" w:rsidP="008E4468"/>
    <w:p w:rsidR="00FD19F2" w:rsidRDefault="004B0EA4" w:rsidP="004B0EA4">
      <w:r w:rsidRPr="004B0EA4">
        <w:t>О проведении муниципального мониторинга</w:t>
      </w:r>
    </w:p>
    <w:p w:rsidR="004B0EA4" w:rsidRDefault="004B0EA4" w:rsidP="004B0EA4">
      <w:r>
        <w:t>сайтов школ, на базе которых созданы</w:t>
      </w:r>
    </w:p>
    <w:p w:rsidR="004B0EA4" w:rsidRPr="004B0EA4" w:rsidRDefault="004B0EA4" w:rsidP="004B0EA4">
      <w:r>
        <w:t>центры образования «Точка роста»</w:t>
      </w:r>
    </w:p>
    <w:p w:rsidR="004B0EA4" w:rsidRDefault="004B0EA4" w:rsidP="005F1FC6">
      <w:pPr>
        <w:jc w:val="center"/>
        <w:rPr>
          <w:b/>
          <w:sz w:val="28"/>
          <w:szCs w:val="28"/>
        </w:rPr>
      </w:pPr>
    </w:p>
    <w:p w:rsidR="005F1FC6" w:rsidRDefault="005F1FC6" w:rsidP="005F1FC6">
      <w:pPr>
        <w:jc w:val="center"/>
        <w:rPr>
          <w:b/>
          <w:sz w:val="28"/>
          <w:szCs w:val="28"/>
        </w:rPr>
      </w:pPr>
      <w:r w:rsidRPr="00015C02">
        <w:rPr>
          <w:b/>
          <w:sz w:val="28"/>
          <w:szCs w:val="28"/>
        </w:rPr>
        <w:t>Уважаемы</w:t>
      </w:r>
      <w:r w:rsidR="00E05101">
        <w:rPr>
          <w:b/>
          <w:sz w:val="28"/>
          <w:szCs w:val="28"/>
        </w:rPr>
        <w:t>е</w:t>
      </w:r>
      <w:r w:rsidR="002523FC">
        <w:rPr>
          <w:b/>
          <w:sz w:val="28"/>
          <w:szCs w:val="28"/>
        </w:rPr>
        <w:t xml:space="preserve"> </w:t>
      </w:r>
      <w:r w:rsidR="00E05101">
        <w:rPr>
          <w:b/>
          <w:sz w:val="28"/>
          <w:szCs w:val="28"/>
        </w:rPr>
        <w:t>коллеги</w:t>
      </w:r>
      <w:r>
        <w:rPr>
          <w:b/>
          <w:sz w:val="28"/>
          <w:szCs w:val="28"/>
        </w:rPr>
        <w:t>!</w:t>
      </w:r>
    </w:p>
    <w:p w:rsidR="004E3F38" w:rsidRDefault="004E3F38" w:rsidP="005F1FC6">
      <w:pPr>
        <w:jc w:val="center"/>
        <w:rPr>
          <w:b/>
          <w:sz w:val="28"/>
          <w:szCs w:val="28"/>
        </w:rPr>
      </w:pPr>
    </w:p>
    <w:p w:rsidR="004B0EA4" w:rsidRDefault="004F062A" w:rsidP="005F751D">
      <w:pPr>
        <w:ind w:firstLine="708"/>
        <w:jc w:val="both"/>
        <w:rPr>
          <w:color w:val="000000"/>
          <w:sz w:val="28"/>
          <w:szCs w:val="28"/>
        </w:rPr>
      </w:pPr>
      <w:r>
        <w:rPr>
          <w:color w:val="000000"/>
          <w:sz w:val="28"/>
          <w:szCs w:val="28"/>
        </w:rPr>
        <w:t>Федеральн</w:t>
      </w:r>
      <w:r w:rsidR="00843AC8">
        <w:rPr>
          <w:color w:val="000000"/>
          <w:sz w:val="28"/>
          <w:szCs w:val="28"/>
        </w:rPr>
        <w:t>ым государственным</w:t>
      </w:r>
      <w:r>
        <w:rPr>
          <w:color w:val="000000"/>
          <w:sz w:val="28"/>
          <w:szCs w:val="28"/>
        </w:rPr>
        <w:t xml:space="preserve"> автономн</w:t>
      </w:r>
      <w:r w:rsidR="00843AC8">
        <w:rPr>
          <w:color w:val="000000"/>
          <w:sz w:val="28"/>
          <w:szCs w:val="28"/>
        </w:rPr>
        <w:t>ым</w:t>
      </w:r>
      <w:r>
        <w:rPr>
          <w:color w:val="000000"/>
          <w:sz w:val="28"/>
          <w:szCs w:val="28"/>
        </w:rPr>
        <w:t xml:space="preserve"> учреждени</w:t>
      </w:r>
      <w:r w:rsidR="00843AC8">
        <w:rPr>
          <w:color w:val="000000"/>
          <w:sz w:val="28"/>
          <w:szCs w:val="28"/>
        </w:rPr>
        <w:t>ем</w:t>
      </w:r>
      <w:r>
        <w:rPr>
          <w:color w:val="000000"/>
          <w:sz w:val="28"/>
          <w:szCs w:val="28"/>
        </w:rPr>
        <w:t xml:space="preserve"> «Фонд новых форм развития образования» с целью обеспечения единых подходов </w:t>
      </w:r>
      <w:r w:rsidR="00843AC8">
        <w:rPr>
          <w:color w:val="000000"/>
          <w:sz w:val="28"/>
          <w:szCs w:val="28"/>
        </w:rPr>
        <w:t>к наполнению информационных ресурсов разработаны методические указания по формированию специальных разделов на официальных сайтах образовательных организаций, на базе которых созданы центры образования «Точка роста</w:t>
      </w:r>
      <w:r w:rsidR="004B0EA4">
        <w:rPr>
          <w:color w:val="000000"/>
          <w:sz w:val="28"/>
          <w:szCs w:val="28"/>
        </w:rPr>
        <w:t>»</w:t>
      </w:r>
      <w:r w:rsidR="006D7477">
        <w:rPr>
          <w:color w:val="000000"/>
          <w:sz w:val="28"/>
          <w:szCs w:val="28"/>
        </w:rPr>
        <w:t xml:space="preserve"> (исх. № 6420/22 от 18.05.2022).</w:t>
      </w:r>
    </w:p>
    <w:p w:rsidR="001D0BA4" w:rsidRDefault="00BA6DAF" w:rsidP="005F751D">
      <w:pPr>
        <w:ind w:firstLine="708"/>
        <w:jc w:val="both"/>
        <w:rPr>
          <w:color w:val="000000"/>
          <w:sz w:val="28"/>
          <w:szCs w:val="28"/>
        </w:rPr>
      </w:pPr>
      <w:r>
        <w:rPr>
          <w:color w:val="000000"/>
          <w:sz w:val="28"/>
          <w:szCs w:val="28"/>
        </w:rPr>
        <w:t>Обращаем ваше внимание, что содержательное наполнение специального раздела предполагает регулярное обновление информации о функционировании центра.</w:t>
      </w:r>
    </w:p>
    <w:p w:rsidR="00886D50" w:rsidRDefault="00BA6DAF" w:rsidP="005F751D">
      <w:pPr>
        <w:ind w:firstLine="708"/>
        <w:jc w:val="both"/>
        <w:rPr>
          <w:color w:val="000000"/>
          <w:sz w:val="28"/>
          <w:szCs w:val="28"/>
        </w:rPr>
      </w:pPr>
      <w:r>
        <w:rPr>
          <w:color w:val="000000"/>
          <w:sz w:val="28"/>
          <w:szCs w:val="28"/>
        </w:rPr>
        <w:t>Федеральным государственным автономным учреждением «Центр просветительских инициатив Министерства просвещения Российской Федерации» проведен вы</w:t>
      </w:r>
      <w:r w:rsidR="00090B10">
        <w:rPr>
          <w:color w:val="000000"/>
          <w:sz w:val="28"/>
          <w:szCs w:val="28"/>
        </w:rPr>
        <w:t>борочный мониторинг  специальных разделов оф</w:t>
      </w:r>
      <w:r w:rsidR="00C65F64">
        <w:rPr>
          <w:color w:val="000000"/>
          <w:sz w:val="28"/>
          <w:szCs w:val="28"/>
        </w:rPr>
        <w:t>ициальных сайтов общеобразовательных организаций Республики Татарстан</w:t>
      </w:r>
      <w:r w:rsidR="004B0EA4">
        <w:rPr>
          <w:color w:val="000000"/>
          <w:sz w:val="28"/>
          <w:szCs w:val="28"/>
        </w:rPr>
        <w:t>.</w:t>
      </w:r>
      <w:r w:rsidR="00C65F64">
        <w:rPr>
          <w:color w:val="000000"/>
          <w:sz w:val="28"/>
          <w:szCs w:val="28"/>
        </w:rPr>
        <w:t xml:space="preserve"> Министерством образования и науки  Республики Татарстан 11 апреля 2</w:t>
      </w:r>
      <w:r w:rsidR="004B0EA4">
        <w:rPr>
          <w:color w:val="000000"/>
          <w:sz w:val="28"/>
          <w:szCs w:val="28"/>
        </w:rPr>
        <w:t>023 года проведено инструктивно-</w:t>
      </w:r>
      <w:r w:rsidR="00C65F64">
        <w:rPr>
          <w:color w:val="000000"/>
          <w:sz w:val="28"/>
          <w:szCs w:val="28"/>
        </w:rPr>
        <w:t>методическое совещание в формате ВКС для руководителей школ, на б</w:t>
      </w:r>
      <w:r w:rsidR="00886D50">
        <w:rPr>
          <w:color w:val="000000"/>
          <w:sz w:val="28"/>
          <w:szCs w:val="28"/>
        </w:rPr>
        <w:t>азе которых созданы центры образования «Точка роста» в 2019-2022 годах</w:t>
      </w:r>
      <w:r w:rsidR="001D41C1">
        <w:rPr>
          <w:color w:val="000000"/>
          <w:sz w:val="28"/>
          <w:szCs w:val="28"/>
        </w:rPr>
        <w:t>,</w:t>
      </w:r>
      <w:r w:rsidR="00886D50">
        <w:rPr>
          <w:color w:val="000000"/>
          <w:sz w:val="28"/>
          <w:szCs w:val="28"/>
        </w:rPr>
        <w:t xml:space="preserve"> </w:t>
      </w:r>
      <w:r w:rsidR="001D41C1">
        <w:rPr>
          <w:color w:val="000000"/>
          <w:sz w:val="28"/>
          <w:szCs w:val="28"/>
        </w:rPr>
        <w:t>н</w:t>
      </w:r>
      <w:r w:rsidR="00886D50">
        <w:rPr>
          <w:color w:val="000000"/>
          <w:sz w:val="28"/>
          <w:szCs w:val="28"/>
        </w:rPr>
        <w:t xml:space="preserve">а </w:t>
      </w:r>
      <w:r w:rsidR="001D41C1">
        <w:rPr>
          <w:color w:val="000000"/>
          <w:sz w:val="28"/>
          <w:szCs w:val="28"/>
        </w:rPr>
        <w:t xml:space="preserve">котором </w:t>
      </w:r>
      <w:r w:rsidR="00886D50">
        <w:rPr>
          <w:color w:val="000000"/>
          <w:sz w:val="28"/>
          <w:szCs w:val="28"/>
        </w:rPr>
        <w:t>были рассмотрены р</w:t>
      </w:r>
      <w:r w:rsidR="00C65F64">
        <w:rPr>
          <w:color w:val="000000"/>
          <w:sz w:val="28"/>
          <w:szCs w:val="28"/>
        </w:rPr>
        <w:t xml:space="preserve">езультаты мониторинга, </w:t>
      </w:r>
      <w:r w:rsidR="00886D50">
        <w:rPr>
          <w:color w:val="000000"/>
          <w:sz w:val="28"/>
          <w:szCs w:val="28"/>
        </w:rPr>
        <w:t xml:space="preserve">обозначены основные замечания </w:t>
      </w:r>
      <w:r w:rsidR="00C65F64">
        <w:rPr>
          <w:color w:val="000000"/>
          <w:sz w:val="28"/>
          <w:szCs w:val="28"/>
        </w:rPr>
        <w:t xml:space="preserve"> </w:t>
      </w:r>
      <w:r w:rsidR="00886D50">
        <w:rPr>
          <w:color w:val="000000"/>
          <w:sz w:val="28"/>
          <w:szCs w:val="28"/>
        </w:rPr>
        <w:t>и даны детальные реко</w:t>
      </w:r>
      <w:r w:rsidR="00C65F64">
        <w:rPr>
          <w:color w:val="000000"/>
          <w:sz w:val="28"/>
          <w:szCs w:val="28"/>
        </w:rPr>
        <w:t xml:space="preserve">мендации </w:t>
      </w:r>
      <w:r w:rsidR="00886D50">
        <w:rPr>
          <w:color w:val="000000"/>
          <w:sz w:val="28"/>
          <w:szCs w:val="28"/>
        </w:rPr>
        <w:t>по заполнению сайтов.</w:t>
      </w:r>
    </w:p>
    <w:p w:rsidR="00E32E0B" w:rsidRDefault="00886D50" w:rsidP="00E32E0B">
      <w:pPr>
        <w:ind w:firstLine="708"/>
        <w:jc w:val="both"/>
        <w:rPr>
          <w:sz w:val="28"/>
          <w:szCs w:val="28"/>
        </w:rPr>
      </w:pPr>
      <w:r>
        <w:rPr>
          <w:color w:val="000000"/>
          <w:sz w:val="28"/>
          <w:szCs w:val="28"/>
        </w:rPr>
        <w:lastRenderedPageBreak/>
        <w:t xml:space="preserve">Министерство образования и науки Республики Татарстан рекомендует  </w:t>
      </w:r>
      <w:r w:rsidR="004B0EA4">
        <w:rPr>
          <w:color w:val="000000"/>
          <w:sz w:val="28"/>
          <w:szCs w:val="28"/>
        </w:rPr>
        <w:t xml:space="preserve">муниципальным </w:t>
      </w:r>
      <w:r>
        <w:rPr>
          <w:color w:val="000000"/>
          <w:sz w:val="28"/>
          <w:szCs w:val="28"/>
        </w:rPr>
        <w:t xml:space="preserve">органам управления образованием провести </w:t>
      </w:r>
      <w:r w:rsidR="00E32E0B">
        <w:rPr>
          <w:sz w:val="28"/>
          <w:szCs w:val="28"/>
        </w:rPr>
        <w:t xml:space="preserve">мониторинг заполнения специального раздела «Центр «Точка роста» на официальных сайтах общеобразовательных организаций. </w:t>
      </w:r>
    </w:p>
    <w:p w:rsidR="00BF0740" w:rsidRPr="00657F30" w:rsidRDefault="00836336" w:rsidP="00BF0740">
      <w:pPr>
        <w:ind w:firstLine="708"/>
        <w:jc w:val="both"/>
        <w:rPr>
          <w:sz w:val="28"/>
          <w:szCs w:val="28"/>
        </w:rPr>
      </w:pPr>
      <w:r>
        <w:rPr>
          <w:sz w:val="28"/>
          <w:szCs w:val="28"/>
        </w:rPr>
        <w:t xml:space="preserve">При проведении </w:t>
      </w:r>
      <w:r w:rsidR="00BF0740">
        <w:rPr>
          <w:sz w:val="28"/>
          <w:szCs w:val="28"/>
        </w:rPr>
        <w:t>муниципального мониторинга просим особо уделить внимание на наличие обязательных подразделов, официальной символики Министерства просвещения Российской Федерации</w:t>
      </w:r>
      <w:r w:rsidR="00657F30">
        <w:rPr>
          <w:sz w:val="28"/>
          <w:szCs w:val="28"/>
        </w:rPr>
        <w:t xml:space="preserve"> и национального проекта «Образование», корректных данных федерального оператора (федеральное государственное автономное учреждение «Центр просветительских инициатив Министерства просвещения Российской Федерации», адрес официального сайта:</w:t>
      </w:r>
      <w:r w:rsidR="00657F30">
        <w:rPr>
          <w:sz w:val="28"/>
          <w:szCs w:val="28"/>
          <w:lang w:val="en-US"/>
        </w:rPr>
        <w:t>http</w:t>
      </w:r>
      <w:r w:rsidR="00657F30">
        <w:rPr>
          <w:sz w:val="28"/>
          <w:szCs w:val="28"/>
        </w:rPr>
        <w:t>:</w:t>
      </w:r>
      <w:r w:rsidR="00657F30" w:rsidRPr="00657F30">
        <w:rPr>
          <w:sz w:val="28"/>
          <w:szCs w:val="28"/>
        </w:rPr>
        <w:t>//</w:t>
      </w:r>
      <w:r w:rsidR="00657F30">
        <w:rPr>
          <w:sz w:val="28"/>
          <w:szCs w:val="28"/>
          <w:lang w:val="en-US"/>
        </w:rPr>
        <w:t>mpcenter</w:t>
      </w:r>
      <w:r w:rsidR="00657F30" w:rsidRPr="00657F30">
        <w:rPr>
          <w:sz w:val="28"/>
          <w:szCs w:val="28"/>
        </w:rPr>
        <w:t>.</w:t>
      </w:r>
      <w:r w:rsidR="00657F30">
        <w:rPr>
          <w:sz w:val="28"/>
          <w:szCs w:val="28"/>
          <w:lang w:val="en-US"/>
        </w:rPr>
        <w:t>ru</w:t>
      </w:r>
      <w:r w:rsidR="00657F30">
        <w:rPr>
          <w:sz w:val="28"/>
          <w:szCs w:val="28"/>
        </w:rPr>
        <w:t>/), наличие локальных нормативных актов о создании центров и назначении руководителей, наличие ак</w:t>
      </w:r>
      <w:r w:rsidR="004B0EA4">
        <w:rPr>
          <w:sz w:val="28"/>
          <w:szCs w:val="28"/>
        </w:rPr>
        <w:t>туальных планов деятельности и публикаций о прошедших на базе центров мероприятиях, достижениях обучающихся и педагогов.</w:t>
      </w:r>
    </w:p>
    <w:p w:rsidR="006D7477" w:rsidRPr="00E32E0B" w:rsidRDefault="00E32E0B" w:rsidP="00E32E0B">
      <w:pPr>
        <w:ind w:firstLine="708"/>
        <w:jc w:val="both"/>
        <w:rPr>
          <w:sz w:val="28"/>
          <w:szCs w:val="28"/>
        </w:rPr>
      </w:pPr>
      <w:r>
        <w:rPr>
          <w:sz w:val="28"/>
          <w:szCs w:val="28"/>
        </w:rPr>
        <w:t>Информацию о результатах муниципального мониторинга просим представит</w:t>
      </w:r>
      <w:r w:rsidR="00936F89">
        <w:rPr>
          <w:sz w:val="28"/>
          <w:szCs w:val="28"/>
        </w:rPr>
        <w:t>ь в установленном порядке  до 10</w:t>
      </w:r>
      <w:r>
        <w:rPr>
          <w:sz w:val="28"/>
          <w:szCs w:val="28"/>
        </w:rPr>
        <w:t xml:space="preserve"> мая 2023 года.</w:t>
      </w:r>
    </w:p>
    <w:p w:rsidR="004E3F38" w:rsidRDefault="00771D10" w:rsidP="0066695B">
      <w:pPr>
        <w:jc w:val="both"/>
        <w:rPr>
          <w:rFonts w:eastAsia="Calibri"/>
          <w:sz w:val="28"/>
          <w:szCs w:val="28"/>
          <w:lang w:eastAsia="en-US"/>
        </w:rPr>
      </w:pPr>
      <w:r>
        <w:rPr>
          <w:rFonts w:eastAsia="Calibri"/>
          <w:sz w:val="28"/>
          <w:szCs w:val="28"/>
          <w:lang w:eastAsia="en-US"/>
        </w:rPr>
        <w:tab/>
        <w:t xml:space="preserve">Приложение: на </w:t>
      </w:r>
      <w:r w:rsidR="00E32E0B">
        <w:rPr>
          <w:rFonts w:eastAsia="Calibri"/>
          <w:sz w:val="28"/>
          <w:szCs w:val="28"/>
          <w:lang w:eastAsia="en-US"/>
        </w:rPr>
        <w:t>1</w:t>
      </w:r>
      <w:r>
        <w:rPr>
          <w:rFonts w:eastAsia="Calibri"/>
          <w:sz w:val="28"/>
          <w:szCs w:val="28"/>
          <w:lang w:eastAsia="en-US"/>
        </w:rPr>
        <w:t xml:space="preserve"> л. в 1 экз.</w:t>
      </w:r>
    </w:p>
    <w:p w:rsidR="00771D10" w:rsidRPr="00E32E0B" w:rsidRDefault="00771D10" w:rsidP="00771D10">
      <w:pPr>
        <w:jc w:val="both"/>
        <w:rPr>
          <w:rFonts w:eastAsia="Calibri"/>
          <w:sz w:val="28"/>
          <w:szCs w:val="28"/>
          <w:lang w:eastAsia="en-US"/>
        </w:rPr>
      </w:pPr>
    </w:p>
    <w:p w:rsidR="004E3F38" w:rsidRDefault="00FD38C4" w:rsidP="00FD38C4">
      <w:pPr>
        <w:rPr>
          <w:rFonts w:eastAsia="Calibri"/>
          <w:sz w:val="28"/>
          <w:szCs w:val="28"/>
          <w:lang w:eastAsia="en-US"/>
        </w:rPr>
      </w:pPr>
      <w:r>
        <w:rPr>
          <w:rFonts w:eastAsia="Calibri"/>
          <w:b/>
          <w:sz w:val="28"/>
          <w:szCs w:val="28"/>
          <w:lang w:eastAsia="en-US"/>
        </w:rPr>
        <w:t xml:space="preserve">Заместитель министра                                   </w:t>
      </w:r>
      <w:bookmarkStart w:id="0" w:name="_GoBack"/>
      <w:bookmarkEnd w:id="0"/>
      <w:r>
        <w:rPr>
          <w:rFonts w:eastAsia="Calibri"/>
          <w:b/>
          <w:sz w:val="28"/>
          <w:szCs w:val="28"/>
          <w:lang w:eastAsia="en-US"/>
        </w:rPr>
        <w:t xml:space="preserve">                                        М.З.Закирова</w:t>
      </w:r>
    </w:p>
    <w:tbl>
      <w:tblPr>
        <w:tblW w:w="0" w:type="auto"/>
        <w:tblLook w:val="04A0" w:firstRow="1" w:lastRow="0" w:firstColumn="1" w:lastColumn="0" w:noHBand="0" w:noVBand="1"/>
      </w:tblPr>
      <w:tblGrid>
        <w:gridCol w:w="10182"/>
      </w:tblGrid>
      <w:tr w:rsidR="00B76F98" w:rsidTr="00B76F98">
        <w:trPr>
          <w:trHeight w:val="1340"/>
        </w:trPr>
        <w:tc>
          <w:tcPr>
            <w:tcW w:w="10182" w:type="dxa"/>
            <w:hideMark/>
          </w:tcPr>
          <w:p w:rsidR="00B76F98" w:rsidRPr="00532557" w:rsidRDefault="00B76F98" w:rsidP="004E3F38">
            <w:pPr>
              <w:rPr>
                <w:b/>
                <w:sz w:val="28"/>
                <w:szCs w:val="28"/>
              </w:rPr>
            </w:pPr>
          </w:p>
          <w:p w:rsidR="00E05101" w:rsidRDefault="00E05101" w:rsidP="004E3F38">
            <w:pPr>
              <w:rPr>
                <w:b/>
                <w:sz w:val="28"/>
                <w:szCs w:val="28"/>
              </w:rPr>
            </w:pPr>
          </w:p>
          <w:p w:rsidR="0066695B" w:rsidRDefault="0066695B" w:rsidP="004E3F38">
            <w:pPr>
              <w:rPr>
                <w:b/>
                <w:sz w:val="28"/>
                <w:szCs w:val="28"/>
              </w:rPr>
            </w:pPr>
          </w:p>
          <w:p w:rsidR="00FD38C4" w:rsidRDefault="00FD38C4" w:rsidP="004E3F38">
            <w:pPr>
              <w:rPr>
                <w:b/>
                <w:sz w:val="28"/>
                <w:szCs w:val="28"/>
              </w:rPr>
            </w:pPr>
          </w:p>
          <w:p w:rsidR="00FD38C4" w:rsidRDefault="00FD38C4" w:rsidP="004E3F38">
            <w:pPr>
              <w:rPr>
                <w:b/>
                <w:sz w:val="28"/>
                <w:szCs w:val="28"/>
              </w:rPr>
            </w:pPr>
          </w:p>
          <w:p w:rsidR="00E32E0B" w:rsidRDefault="00BF0740" w:rsidP="004E3F38">
            <w:pPr>
              <w:rPr>
                <w:b/>
                <w:sz w:val="28"/>
                <w:szCs w:val="28"/>
              </w:rPr>
            </w:pPr>
            <w:r>
              <w:rPr>
                <w:sz w:val="28"/>
                <w:szCs w:val="28"/>
              </w:rPr>
              <w:t xml:space="preserve"> </w:t>
            </w: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E32E0B" w:rsidRDefault="00E32E0B" w:rsidP="004E3F38">
            <w:pPr>
              <w:rPr>
                <w:b/>
                <w:sz w:val="28"/>
                <w:szCs w:val="28"/>
              </w:rPr>
            </w:pPr>
          </w:p>
          <w:p w:rsidR="004B5C8D" w:rsidRPr="00532557" w:rsidRDefault="004B5C8D" w:rsidP="004E3F38">
            <w:pPr>
              <w:rPr>
                <w:b/>
                <w:sz w:val="28"/>
                <w:szCs w:val="28"/>
              </w:rPr>
            </w:pPr>
          </w:p>
        </w:tc>
      </w:tr>
    </w:tbl>
    <w:p w:rsidR="00626701" w:rsidRDefault="00FB53BF" w:rsidP="005869B5">
      <w:pPr>
        <w:jc w:val="both"/>
      </w:pPr>
      <w:r w:rsidRPr="0066071F">
        <w:t>Т.М.Лустина</w:t>
      </w:r>
      <w:r w:rsidR="00FD19F2">
        <w:t xml:space="preserve"> </w:t>
      </w:r>
    </w:p>
    <w:p w:rsidR="00771D10" w:rsidRDefault="008265BF" w:rsidP="005869B5">
      <w:pPr>
        <w:jc w:val="both"/>
      </w:pPr>
      <w:r>
        <w:t>(843) 294-95-0</w:t>
      </w:r>
      <w:r w:rsidR="005869B5">
        <w:t>4</w:t>
      </w:r>
    </w:p>
    <w:sectPr w:rsidR="00771D10"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5FA" w:rsidRDefault="003A75FA" w:rsidP="005A4BD0">
      <w:r>
        <w:separator/>
      </w:r>
    </w:p>
  </w:endnote>
  <w:endnote w:type="continuationSeparator" w:id="0">
    <w:p w:rsidR="003A75FA" w:rsidRDefault="003A75F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5FA" w:rsidRDefault="003A75FA" w:rsidP="005A4BD0">
      <w:r>
        <w:separator/>
      </w:r>
    </w:p>
  </w:footnote>
  <w:footnote w:type="continuationSeparator" w:id="0">
    <w:p w:rsidR="003A75FA" w:rsidRDefault="003A75FA"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6"/>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4"/>
  </w:num>
  <w:num w:numId="12">
    <w:abstractNumId w:val="15"/>
  </w:num>
  <w:num w:numId="13">
    <w:abstractNumId w:val="8"/>
  </w:num>
  <w:num w:numId="14">
    <w:abstractNumId w:val="13"/>
  </w:num>
  <w:num w:numId="15">
    <w:abstractNumId w:val="6"/>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7B9"/>
    <w:rsid w:val="00035994"/>
    <w:rsid w:val="00035F27"/>
    <w:rsid w:val="00036DDE"/>
    <w:rsid w:val="0003723E"/>
    <w:rsid w:val="00040635"/>
    <w:rsid w:val="000406C1"/>
    <w:rsid w:val="00041EAA"/>
    <w:rsid w:val="000439D4"/>
    <w:rsid w:val="00045F8B"/>
    <w:rsid w:val="0005054B"/>
    <w:rsid w:val="0005479E"/>
    <w:rsid w:val="00063BB5"/>
    <w:rsid w:val="00070F7D"/>
    <w:rsid w:val="0007120A"/>
    <w:rsid w:val="000722AB"/>
    <w:rsid w:val="00073FD5"/>
    <w:rsid w:val="00074033"/>
    <w:rsid w:val="00080387"/>
    <w:rsid w:val="00080963"/>
    <w:rsid w:val="00081375"/>
    <w:rsid w:val="00083594"/>
    <w:rsid w:val="00085642"/>
    <w:rsid w:val="0008750F"/>
    <w:rsid w:val="00090B10"/>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0E93"/>
    <w:rsid w:val="001010FF"/>
    <w:rsid w:val="00101849"/>
    <w:rsid w:val="001027F8"/>
    <w:rsid w:val="00111384"/>
    <w:rsid w:val="00113FAF"/>
    <w:rsid w:val="001240AF"/>
    <w:rsid w:val="00125AED"/>
    <w:rsid w:val="00127F8C"/>
    <w:rsid w:val="00127FD4"/>
    <w:rsid w:val="00141308"/>
    <w:rsid w:val="0015339F"/>
    <w:rsid w:val="00154F9D"/>
    <w:rsid w:val="001551D6"/>
    <w:rsid w:val="001574AC"/>
    <w:rsid w:val="00171511"/>
    <w:rsid w:val="00175A60"/>
    <w:rsid w:val="0018555A"/>
    <w:rsid w:val="00185705"/>
    <w:rsid w:val="00186853"/>
    <w:rsid w:val="0019067E"/>
    <w:rsid w:val="00190778"/>
    <w:rsid w:val="00190B15"/>
    <w:rsid w:val="00192235"/>
    <w:rsid w:val="001945D3"/>
    <w:rsid w:val="001950C2"/>
    <w:rsid w:val="001A20B8"/>
    <w:rsid w:val="001A4206"/>
    <w:rsid w:val="001A73D5"/>
    <w:rsid w:val="001B21D6"/>
    <w:rsid w:val="001B5301"/>
    <w:rsid w:val="001B538E"/>
    <w:rsid w:val="001C22BC"/>
    <w:rsid w:val="001D0BA4"/>
    <w:rsid w:val="001D23A6"/>
    <w:rsid w:val="001D41C1"/>
    <w:rsid w:val="001D646E"/>
    <w:rsid w:val="001D654F"/>
    <w:rsid w:val="001E5FDE"/>
    <w:rsid w:val="001F099C"/>
    <w:rsid w:val="001F5271"/>
    <w:rsid w:val="001F5EC9"/>
    <w:rsid w:val="00202341"/>
    <w:rsid w:val="00202EFA"/>
    <w:rsid w:val="002035CF"/>
    <w:rsid w:val="00203709"/>
    <w:rsid w:val="00206131"/>
    <w:rsid w:val="002129D9"/>
    <w:rsid w:val="00215B75"/>
    <w:rsid w:val="002171C8"/>
    <w:rsid w:val="00220209"/>
    <w:rsid w:val="00223666"/>
    <w:rsid w:val="002236B8"/>
    <w:rsid w:val="00226E87"/>
    <w:rsid w:val="00232D1C"/>
    <w:rsid w:val="002363D7"/>
    <w:rsid w:val="00241CD6"/>
    <w:rsid w:val="0024318E"/>
    <w:rsid w:val="002523FC"/>
    <w:rsid w:val="00257DCB"/>
    <w:rsid w:val="00262611"/>
    <w:rsid w:val="002634ED"/>
    <w:rsid w:val="00265C80"/>
    <w:rsid w:val="0027581D"/>
    <w:rsid w:val="0027631D"/>
    <w:rsid w:val="00287ED2"/>
    <w:rsid w:val="00290C98"/>
    <w:rsid w:val="00290EF7"/>
    <w:rsid w:val="00295F82"/>
    <w:rsid w:val="002961E7"/>
    <w:rsid w:val="002A3E13"/>
    <w:rsid w:val="002A547C"/>
    <w:rsid w:val="002B1D0F"/>
    <w:rsid w:val="002C029D"/>
    <w:rsid w:val="002C2B4C"/>
    <w:rsid w:val="002D2458"/>
    <w:rsid w:val="002F0C82"/>
    <w:rsid w:val="002F7278"/>
    <w:rsid w:val="00302F12"/>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0D9"/>
    <w:rsid w:val="003912B8"/>
    <w:rsid w:val="00394938"/>
    <w:rsid w:val="00394939"/>
    <w:rsid w:val="0039645F"/>
    <w:rsid w:val="003A0547"/>
    <w:rsid w:val="003A2CAC"/>
    <w:rsid w:val="003A3CAE"/>
    <w:rsid w:val="003A75FA"/>
    <w:rsid w:val="003B0217"/>
    <w:rsid w:val="003C2F9B"/>
    <w:rsid w:val="003C38B3"/>
    <w:rsid w:val="003C6D84"/>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4D78"/>
    <w:rsid w:val="00446DCD"/>
    <w:rsid w:val="00455A25"/>
    <w:rsid w:val="004574DE"/>
    <w:rsid w:val="004605D9"/>
    <w:rsid w:val="004717B6"/>
    <w:rsid w:val="004726C7"/>
    <w:rsid w:val="00473658"/>
    <w:rsid w:val="004763D5"/>
    <w:rsid w:val="004763D6"/>
    <w:rsid w:val="00484C8F"/>
    <w:rsid w:val="00493DC7"/>
    <w:rsid w:val="004B0EA4"/>
    <w:rsid w:val="004B1075"/>
    <w:rsid w:val="004B2C3C"/>
    <w:rsid w:val="004B3EA3"/>
    <w:rsid w:val="004B58D6"/>
    <w:rsid w:val="004B5C8D"/>
    <w:rsid w:val="004C19A0"/>
    <w:rsid w:val="004C1CBF"/>
    <w:rsid w:val="004C502C"/>
    <w:rsid w:val="004C79D1"/>
    <w:rsid w:val="004D35EA"/>
    <w:rsid w:val="004D7F64"/>
    <w:rsid w:val="004E123A"/>
    <w:rsid w:val="004E3F38"/>
    <w:rsid w:val="004F062A"/>
    <w:rsid w:val="004F49A8"/>
    <w:rsid w:val="005029AF"/>
    <w:rsid w:val="00506CE4"/>
    <w:rsid w:val="0051295B"/>
    <w:rsid w:val="00520173"/>
    <w:rsid w:val="005219FC"/>
    <w:rsid w:val="00530E31"/>
    <w:rsid w:val="005314BD"/>
    <w:rsid w:val="00532557"/>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3313"/>
    <w:rsid w:val="005B71B5"/>
    <w:rsid w:val="005C23CF"/>
    <w:rsid w:val="005C3771"/>
    <w:rsid w:val="005C5627"/>
    <w:rsid w:val="005D235F"/>
    <w:rsid w:val="005D2987"/>
    <w:rsid w:val="005D2D0B"/>
    <w:rsid w:val="005D50CA"/>
    <w:rsid w:val="005D7363"/>
    <w:rsid w:val="005F1FC6"/>
    <w:rsid w:val="005F751D"/>
    <w:rsid w:val="00600C5F"/>
    <w:rsid w:val="006041C4"/>
    <w:rsid w:val="00604538"/>
    <w:rsid w:val="00604D98"/>
    <w:rsid w:val="00605640"/>
    <w:rsid w:val="0061047F"/>
    <w:rsid w:val="006176CA"/>
    <w:rsid w:val="00626701"/>
    <w:rsid w:val="00626C57"/>
    <w:rsid w:val="006345C3"/>
    <w:rsid w:val="00644AB8"/>
    <w:rsid w:val="00646DA0"/>
    <w:rsid w:val="00647CB2"/>
    <w:rsid w:val="006503AA"/>
    <w:rsid w:val="00657F30"/>
    <w:rsid w:val="0066071F"/>
    <w:rsid w:val="00665315"/>
    <w:rsid w:val="00665E45"/>
    <w:rsid w:val="0066695B"/>
    <w:rsid w:val="00666988"/>
    <w:rsid w:val="00671CB0"/>
    <w:rsid w:val="00680E8B"/>
    <w:rsid w:val="00681FD4"/>
    <w:rsid w:val="006851F1"/>
    <w:rsid w:val="00694D5E"/>
    <w:rsid w:val="006B0D46"/>
    <w:rsid w:val="006C1934"/>
    <w:rsid w:val="006C6F1C"/>
    <w:rsid w:val="006D0812"/>
    <w:rsid w:val="006D4FEC"/>
    <w:rsid w:val="006D7477"/>
    <w:rsid w:val="006E001E"/>
    <w:rsid w:val="006E0776"/>
    <w:rsid w:val="006E1787"/>
    <w:rsid w:val="006E1890"/>
    <w:rsid w:val="006F294B"/>
    <w:rsid w:val="006F5BD3"/>
    <w:rsid w:val="00714BF2"/>
    <w:rsid w:val="00714F52"/>
    <w:rsid w:val="00717E49"/>
    <w:rsid w:val="0072024C"/>
    <w:rsid w:val="0072114D"/>
    <w:rsid w:val="007223BE"/>
    <w:rsid w:val="00742D23"/>
    <w:rsid w:val="0074309D"/>
    <w:rsid w:val="007478FE"/>
    <w:rsid w:val="00751760"/>
    <w:rsid w:val="0075248A"/>
    <w:rsid w:val="0075283D"/>
    <w:rsid w:val="00752FD5"/>
    <w:rsid w:val="0075376D"/>
    <w:rsid w:val="00755AF6"/>
    <w:rsid w:val="00756B08"/>
    <w:rsid w:val="00757584"/>
    <w:rsid w:val="00764809"/>
    <w:rsid w:val="00771D10"/>
    <w:rsid w:val="00776FC3"/>
    <w:rsid w:val="0078103B"/>
    <w:rsid w:val="0078279D"/>
    <w:rsid w:val="00783BA4"/>
    <w:rsid w:val="00784447"/>
    <w:rsid w:val="00785AF0"/>
    <w:rsid w:val="007958EC"/>
    <w:rsid w:val="00795CFD"/>
    <w:rsid w:val="007A03A9"/>
    <w:rsid w:val="007A48CC"/>
    <w:rsid w:val="007A644F"/>
    <w:rsid w:val="007B4BD7"/>
    <w:rsid w:val="007C2608"/>
    <w:rsid w:val="007C3360"/>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01C8"/>
    <w:rsid w:val="0080125C"/>
    <w:rsid w:val="00814A20"/>
    <w:rsid w:val="00817BAC"/>
    <w:rsid w:val="00825844"/>
    <w:rsid w:val="008265BF"/>
    <w:rsid w:val="0082733A"/>
    <w:rsid w:val="00827EA4"/>
    <w:rsid w:val="00831305"/>
    <w:rsid w:val="00831799"/>
    <w:rsid w:val="00836336"/>
    <w:rsid w:val="00840B77"/>
    <w:rsid w:val="00842A31"/>
    <w:rsid w:val="00843AC8"/>
    <w:rsid w:val="00846662"/>
    <w:rsid w:val="00847FEE"/>
    <w:rsid w:val="008574B9"/>
    <w:rsid w:val="00861355"/>
    <w:rsid w:val="00862294"/>
    <w:rsid w:val="00862FB2"/>
    <w:rsid w:val="00871F74"/>
    <w:rsid w:val="0087501C"/>
    <w:rsid w:val="008830BC"/>
    <w:rsid w:val="00886D50"/>
    <w:rsid w:val="00887D46"/>
    <w:rsid w:val="00887DBC"/>
    <w:rsid w:val="00895498"/>
    <w:rsid w:val="008A057E"/>
    <w:rsid w:val="008A0C2E"/>
    <w:rsid w:val="008A1B47"/>
    <w:rsid w:val="008A2DF7"/>
    <w:rsid w:val="008A500E"/>
    <w:rsid w:val="008A6E12"/>
    <w:rsid w:val="008B0E05"/>
    <w:rsid w:val="008C1EC2"/>
    <w:rsid w:val="008C4899"/>
    <w:rsid w:val="008D0470"/>
    <w:rsid w:val="008D6316"/>
    <w:rsid w:val="008E04AF"/>
    <w:rsid w:val="008E1E97"/>
    <w:rsid w:val="008E4468"/>
    <w:rsid w:val="008F3B2B"/>
    <w:rsid w:val="008F5522"/>
    <w:rsid w:val="008F5E9F"/>
    <w:rsid w:val="008F637D"/>
    <w:rsid w:val="008F6AFC"/>
    <w:rsid w:val="0091097E"/>
    <w:rsid w:val="00911969"/>
    <w:rsid w:val="009212ED"/>
    <w:rsid w:val="009246A7"/>
    <w:rsid w:val="00925C93"/>
    <w:rsid w:val="009272D1"/>
    <w:rsid w:val="00933DFE"/>
    <w:rsid w:val="00936F89"/>
    <w:rsid w:val="0094008A"/>
    <w:rsid w:val="0094374B"/>
    <w:rsid w:val="009442A5"/>
    <w:rsid w:val="00944351"/>
    <w:rsid w:val="00945B13"/>
    <w:rsid w:val="00950A79"/>
    <w:rsid w:val="009511EE"/>
    <w:rsid w:val="009552A0"/>
    <w:rsid w:val="00957119"/>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756C"/>
    <w:rsid w:val="00A400D7"/>
    <w:rsid w:val="00A40AD9"/>
    <w:rsid w:val="00A40CD8"/>
    <w:rsid w:val="00A424DE"/>
    <w:rsid w:val="00A45B1A"/>
    <w:rsid w:val="00A539FD"/>
    <w:rsid w:val="00A53B4E"/>
    <w:rsid w:val="00A560F4"/>
    <w:rsid w:val="00A606C7"/>
    <w:rsid w:val="00A606FF"/>
    <w:rsid w:val="00A713DD"/>
    <w:rsid w:val="00A728F3"/>
    <w:rsid w:val="00A77707"/>
    <w:rsid w:val="00A80A42"/>
    <w:rsid w:val="00A8354B"/>
    <w:rsid w:val="00A90B92"/>
    <w:rsid w:val="00A9161F"/>
    <w:rsid w:val="00A9592E"/>
    <w:rsid w:val="00A963A5"/>
    <w:rsid w:val="00A974A4"/>
    <w:rsid w:val="00AA0B81"/>
    <w:rsid w:val="00AA277C"/>
    <w:rsid w:val="00AA2A3B"/>
    <w:rsid w:val="00AA37F9"/>
    <w:rsid w:val="00AA50C6"/>
    <w:rsid w:val="00AB02E0"/>
    <w:rsid w:val="00AB1342"/>
    <w:rsid w:val="00AB7792"/>
    <w:rsid w:val="00AC0398"/>
    <w:rsid w:val="00AC0EC5"/>
    <w:rsid w:val="00AC1EE2"/>
    <w:rsid w:val="00AC20DF"/>
    <w:rsid w:val="00AC28F2"/>
    <w:rsid w:val="00AC492E"/>
    <w:rsid w:val="00AD026E"/>
    <w:rsid w:val="00AD5D29"/>
    <w:rsid w:val="00AE16F2"/>
    <w:rsid w:val="00AE2567"/>
    <w:rsid w:val="00AE309B"/>
    <w:rsid w:val="00AE55AA"/>
    <w:rsid w:val="00AF2748"/>
    <w:rsid w:val="00AF64C7"/>
    <w:rsid w:val="00B01A34"/>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887"/>
    <w:rsid w:val="00B76F98"/>
    <w:rsid w:val="00B84189"/>
    <w:rsid w:val="00B85E06"/>
    <w:rsid w:val="00B95408"/>
    <w:rsid w:val="00B977FC"/>
    <w:rsid w:val="00BA0644"/>
    <w:rsid w:val="00BA2B51"/>
    <w:rsid w:val="00BA31DE"/>
    <w:rsid w:val="00BA3A56"/>
    <w:rsid w:val="00BA47B4"/>
    <w:rsid w:val="00BA6DAF"/>
    <w:rsid w:val="00BB2A11"/>
    <w:rsid w:val="00BB3610"/>
    <w:rsid w:val="00BB3E0A"/>
    <w:rsid w:val="00BB6C68"/>
    <w:rsid w:val="00BB7A28"/>
    <w:rsid w:val="00BC33DE"/>
    <w:rsid w:val="00BD129B"/>
    <w:rsid w:val="00BD64C8"/>
    <w:rsid w:val="00BE3B00"/>
    <w:rsid w:val="00BE4824"/>
    <w:rsid w:val="00BE5632"/>
    <w:rsid w:val="00BE7BCA"/>
    <w:rsid w:val="00BF0740"/>
    <w:rsid w:val="00BF2D66"/>
    <w:rsid w:val="00BF615C"/>
    <w:rsid w:val="00BF77FC"/>
    <w:rsid w:val="00BF7FB6"/>
    <w:rsid w:val="00C04E10"/>
    <w:rsid w:val="00C14BE3"/>
    <w:rsid w:val="00C21F49"/>
    <w:rsid w:val="00C254CA"/>
    <w:rsid w:val="00C3077E"/>
    <w:rsid w:val="00C31913"/>
    <w:rsid w:val="00C3572E"/>
    <w:rsid w:val="00C35E00"/>
    <w:rsid w:val="00C50C86"/>
    <w:rsid w:val="00C51C48"/>
    <w:rsid w:val="00C65F64"/>
    <w:rsid w:val="00C7322B"/>
    <w:rsid w:val="00C73FAF"/>
    <w:rsid w:val="00C74601"/>
    <w:rsid w:val="00C774AE"/>
    <w:rsid w:val="00C778EE"/>
    <w:rsid w:val="00C8088A"/>
    <w:rsid w:val="00C81687"/>
    <w:rsid w:val="00C81C61"/>
    <w:rsid w:val="00C82F91"/>
    <w:rsid w:val="00C83FCE"/>
    <w:rsid w:val="00C86757"/>
    <w:rsid w:val="00C86C34"/>
    <w:rsid w:val="00C91128"/>
    <w:rsid w:val="00C9532B"/>
    <w:rsid w:val="00C96FEA"/>
    <w:rsid w:val="00CA34C8"/>
    <w:rsid w:val="00CB50C1"/>
    <w:rsid w:val="00CB75A2"/>
    <w:rsid w:val="00CC465D"/>
    <w:rsid w:val="00CC7510"/>
    <w:rsid w:val="00CE4EEA"/>
    <w:rsid w:val="00CE6A2F"/>
    <w:rsid w:val="00CF1299"/>
    <w:rsid w:val="00CF32E8"/>
    <w:rsid w:val="00CF60DA"/>
    <w:rsid w:val="00CF7F26"/>
    <w:rsid w:val="00D02930"/>
    <w:rsid w:val="00D057D1"/>
    <w:rsid w:val="00D069F0"/>
    <w:rsid w:val="00D135C4"/>
    <w:rsid w:val="00D1541B"/>
    <w:rsid w:val="00D162DD"/>
    <w:rsid w:val="00D21028"/>
    <w:rsid w:val="00D24824"/>
    <w:rsid w:val="00D43B47"/>
    <w:rsid w:val="00D4769E"/>
    <w:rsid w:val="00D47F9B"/>
    <w:rsid w:val="00D50174"/>
    <w:rsid w:val="00D5110A"/>
    <w:rsid w:val="00D5243E"/>
    <w:rsid w:val="00D53787"/>
    <w:rsid w:val="00D53E88"/>
    <w:rsid w:val="00D54914"/>
    <w:rsid w:val="00D5634F"/>
    <w:rsid w:val="00D642FA"/>
    <w:rsid w:val="00D6567C"/>
    <w:rsid w:val="00D675CD"/>
    <w:rsid w:val="00D73E14"/>
    <w:rsid w:val="00D754AE"/>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E05101"/>
    <w:rsid w:val="00E06E59"/>
    <w:rsid w:val="00E10051"/>
    <w:rsid w:val="00E105DB"/>
    <w:rsid w:val="00E14FDC"/>
    <w:rsid w:val="00E15BEF"/>
    <w:rsid w:val="00E2225D"/>
    <w:rsid w:val="00E32E0B"/>
    <w:rsid w:val="00E342AD"/>
    <w:rsid w:val="00E362BB"/>
    <w:rsid w:val="00E37F57"/>
    <w:rsid w:val="00E45377"/>
    <w:rsid w:val="00E46F38"/>
    <w:rsid w:val="00E641A2"/>
    <w:rsid w:val="00E64CB9"/>
    <w:rsid w:val="00E66084"/>
    <w:rsid w:val="00E7225E"/>
    <w:rsid w:val="00E73455"/>
    <w:rsid w:val="00E769E5"/>
    <w:rsid w:val="00E85B00"/>
    <w:rsid w:val="00E92BF5"/>
    <w:rsid w:val="00E96D2E"/>
    <w:rsid w:val="00EA203F"/>
    <w:rsid w:val="00EB05C3"/>
    <w:rsid w:val="00EB16AD"/>
    <w:rsid w:val="00EB63C6"/>
    <w:rsid w:val="00EB71FA"/>
    <w:rsid w:val="00EC4097"/>
    <w:rsid w:val="00EC5712"/>
    <w:rsid w:val="00ED2AC9"/>
    <w:rsid w:val="00ED3C42"/>
    <w:rsid w:val="00ED3E35"/>
    <w:rsid w:val="00ED7DD3"/>
    <w:rsid w:val="00EE07AE"/>
    <w:rsid w:val="00EE2B08"/>
    <w:rsid w:val="00EF4B11"/>
    <w:rsid w:val="00EF4D5C"/>
    <w:rsid w:val="00EF56F7"/>
    <w:rsid w:val="00F05C4B"/>
    <w:rsid w:val="00F16661"/>
    <w:rsid w:val="00F263A8"/>
    <w:rsid w:val="00F2640F"/>
    <w:rsid w:val="00F32924"/>
    <w:rsid w:val="00F37E1B"/>
    <w:rsid w:val="00F40571"/>
    <w:rsid w:val="00F45876"/>
    <w:rsid w:val="00F47F55"/>
    <w:rsid w:val="00F50A2B"/>
    <w:rsid w:val="00F528F8"/>
    <w:rsid w:val="00F62F53"/>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0828"/>
    <w:rsid w:val="00FB53BF"/>
    <w:rsid w:val="00FC43F3"/>
    <w:rsid w:val="00FC7007"/>
    <w:rsid w:val="00FC73C5"/>
    <w:rsid w:val="00FD0116"/>
    <w:rsid w:val="00FD0D8C"/>
    <w:rsid w:val="00FD19F2"/>
    <w:rsid w:val="00FD1CBD"/>
    <w:rsid w:val="00FD38C4"/>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34063342">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093862355">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70727442">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F4E8F-1054-4F8A-BAD4-836B85729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454</Words>
  <Characters>2590</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Рушания</cp:lastModifiedBy>
  <cp:revision>37</cp:revision>
  <cp:lastPrinted>2017-03-24T14:43:00Z</cp:lastPrinted>
  <dcterms:created xsi:type="dcterms:W3CDTF">2022-03-18T07:26:00Z</dcterms:created>
  <dcterms:modified xsi:type="dcterms:W3CDTF">2023-05-04T06:04:00Z</dcterms:modified>
</cp:coreProperties>
</file>